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7B" w:rsidRDefault="00AD584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ATA DA 4° SESSÃO EXTRAORDINARIA DO PODER LEGISLATIVO MUNICPAL DE GRANITO, ESTADO </w:t>
      </w:r>
      <w:r w:rsidR="00CC59A2">
        <w:rPr>
          <w:b/>
          <w:sz w:val="26"/>
          <w:szCs w:val="26"/>
        </w:rPr>
        <w:t>DE PERNAMBUCO, REALIZADA EM 28</w:t>
      </w:r>
      <w:bookmarkStart w:id="0" w:name="_GoBack"/>
      <w:bookmarkEnd w:id="0"/>
      <w:r>
        <w:rPr>
          <w:b/>
          <w:sz w:val="26"/>
          <w:szCs w:val="26"/>
        </w:rPr>
        <w:t xml:space="preserve"> DE JULHO DE 2020.</w:t>
      </w:r>
    </w:p>
    <w:p w:rsidR="00D0677B" w:rsidRDefault="00D0677B">
      <w:pPr>
        <w:spacing w:line="360" w:lineRule="auto"/>
        <w:jc w:val="both"/>
        <w:rPr>
          <w:sz w:val="26"/>
          <w:szCs w:val="26"/>
        </w:rPr>
      </w:pPr>
    </w:p>
    <w:p w:rsidR="00D0677B" w:rsidRDefault="00AD5844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Aos três dias do mês de julho de dois mil e vinte (03/07/2020) às nove horas e trinta minutos (9h30min) no prédio da Câmara Municipal de Granito – Casa Antônio Agostinho Januário, situada na Avenida José Saraiva Xavier nº 151 centro de Granito Estado de Pernambuco, nos termos legais regidos pela Constituição Federal, </w:t>
      </w:r>
      <w:proofErr w:type="gramStart"/>
      <w:r>
        <w:rPr>
          <w:sz w:val="26"/>
          <w:szCs w:val="26"/>
        </w:rPr>
        <w:t>Constituição</w:t>
      </w:r>
      <w:proofErr w:type="gramEnd"/>
      <w:r>
        <w:rPr>
          <w:sz w:val="26"/>
          <w:szCs w:val="26"/>
        </w:rPr>
        <w:t xml:space="preserve"> Estadual, Lei Orgânica municipal e Regimento Interno da Câmara Municipal de Granito</w:t>
      </w:r>
      <w:proofErr w:type="gramStart"/>
      <w:r>
        <w:rPr>
          <w:sz w:val="26"/>
          <w:szCs w:val="26"/>
        </w:rPr>
        <w:t>, estiveram</w:t>
      </w:r>
      <w:proofErr w:type="gramEnd"/>
      <w:r>
        <w:rPr>
          <w:sz w:val="26"/>
          <w:szCs w:val="26"/>
        </w:rPr>
        <w:t xml:space="preserve"> reunidos em assembleia geral ordinariamente os membros do Poder Legislativo Municipal, sob a presidência do senhor Sergio </w:t>
      </w:r>
      <w:proofErr w:type="spellStart"/>
      <w:r>
        <w:rPr>
          <w:sz w:val="26"/>
          <w:szCs w:val="26"/>
        </w:rPr>
        <w:t>Estênio</w:t>
      </w:r>
      <w:proofErr w:type="spellEnd"/>
      <w:r>
        <w:rPr>
          <w:sz w:val="26"/>
          <w:szCs w:val="26"/>
        </w:rPr>
        <w:t xml:space="preserve"> Peixoto Xavier, com a participação dos membros da mesa diretora, vereadores: </w:t>
      </w:r>
      <w:proofErr w:type="spellStart"/>
      <w:r>
        <w:rPr>
          <w:sz w:val="26"/>
          <w:szCs w:val="26"/>
        </w:rPr>
        <w:t>Aurilio</w:t>
      </w:r>
      <w:proofErr w:type="spellEnd"/>
      <w:r>
        <w:rPr>
          <w:sz w:val="26"/>
          <w:szCs w:val="26"/>
        </w:rPr>
        <w:t xml:space="preserve"> Lacerda de Alencar, Vice-presidente: Wanderson da Silva Menezes, primeiro secretário: George Washington Pereira Alencar, segundo secretário: Alan de Oliveira, verificando numero legal de vereadores presentes, o senhor presidente declarou aberta a sessão, em seguida solicitou do primeiro secretario a leitura da ata da sessão anterior, após a leitura a mesma foi aprovada por unanimidade. </w:t>
      </w:r>
      <w:r>
        <w:rPr>
          <w:b/>
          <w:sz w:val="26"/>
          <w:szCs w:val="26"/>
        </w:rPr>
        <w:t>Dando continuidade foi apresentada a pauta do dia com o seguinte teor: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Leitura da ata anterior. Apresentação das correspondências da semana. Apresentação e Votação do Projeto de Lei n°10/20. Apresentação e Votação do Projeto de Lei n° 11/20. </w:t>
      </w:r>
      <w:r>
        <w:rPr>
          <w:sz w:val="26"/>
          <w:szCs w:val="26"/>
        </w:rPr>
        <w:t xml:space="preserve">Dando sequencia á reunião o senhor presidente solicita que </w:t>
      </w:r>
      <w:r w:rsidR="003E1C88">
        <w:rPr>
          <w:sz w:val="26"/>
          <w:szCs w:val="26"/>
        </w:rPr>
        <w:t>d</w:t>
      </w:r>
      <w:r>
        <w:rPr>
          <w:sz w:val="26"/>
          <w:szCs w:val="26"/>
        </w:rPr>
        <w:t xml:space="preserve">o </w:t>
      </w:r>
      <w:proofErr w:type="gramStart"/>
      <w:r>
        <w:rPr>
          <w:sz w:val="26"/>
          <w:szCs w:val="26"/>
        </w:rPr>
        <w:t>primeiro secretaria</w:t>
      </w:r>
      <w:proofErr w:type="gramEnd"/>
      <w:r>
        <w:rPr>
          <w:sz w:val="26"/>
          <w:szCs w:val="26"/>
        </w:rPr>
        <w:t xml:space="preserve"> </w:t>
      </w:r>
      <w:r w:rsidR="003E1C88">
        <w:rPr>
          <w:sz w:val="26"/>
          <w:szCs w:val="26"/>
        </w:rPr>
        <w:t xml:space="preserve">que </w:t>
      </w:r>
      <w:r>
        <w:rPr>
          <w:sz w:val="26"/>
          <w:szCs w:val="26"/>
        </w:rPr>
        <w:t xml:space="preserve">faça a apresentação dos projetos e na sequência solicita do primeiro secretário que conduza a votação dos projetos 010/20 e 011/20 os mesmos sendo aprovado por maioria simples. O senhor presidente declara a sessão encerrada e mandou que lavrasse </w:t>
      </w:r>
      <w:proofErr w:type="gramStart"/>
      <w:r>
        <w:rPr>
          <w:sz w:val="26"/>
          <w:szCs w:val="26"/>
        </w:rPr>
        <w:t>a presente</w:t>
      </w:r>
      <w:proofErr w:type="gramEnd"/>
      <w:r>
        <w:rPr>
          <w:sz w:val="26"/>
          <w:szCs w:val="26"/>
        </w:rPr>
        <w:t xml:space="preserve"> ata, que após lida e aprovada segue assinada por mim </w:t>
      </w:r>
      <w:proofErr w:type="spellStart"/>
      <w:r>
        <w:rPr>
          <w:sz w:val="26"/>
          <w:szCs w:val="26"/>
        </w:rPr>
        <w:t>Meiriane</w:t>
      </w:r>
      <w:proofErr w:type="spellEnd"/>
      <w:r>
        <w:rPr>
          <w:sz w:val="26"/>
          <w:szCs w:val="26"/>
        </w:rPr>
        <w:t xml:space="preserve"> Nogueira Lacerda e os vereadores presentes, para maiores detalhes desta sessão encontrasse nas gravações nos anais desta casa na sala das sessões 03 de julho de 2020.</w:t>
      </w:r>
    </w:p>
    <w:p w:rsidR="00D0677B" w:rsidRDefault="00D0677B">
      <w:pPr>
        <w:spacing w:line="276" w:lineRule="auto"/>
        <w:jc w:val="both"/>
        <w:rPr>
          <w:sz w:val="22"/>
          <w:szCs w:val="22"/>
        </w:rPr>
      </w:pPr>
    </w:p>
    <w:p w:rsidR="00D0677B" w:rsidRDefault="00D0677B">
      <w:pPr>
        <w:spacing w:line="276" w:lineRule="auto"/>
        <w:jc w:val="both"/>
        <w:rPr>
          <w:sz w:val="22"/>
          <w:szCs w:val="22"/>
        </w:rPr>
      </w:pPr>
    </w:p>
    <w:p w:rsidR="00D0677B" w:rsidRDefault="00AD584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</w:t>
      </w:r>
    </w:p>
    <w:p w:rsidR="00D0677B" w:rsidRDefault="00AD584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:rsidR="00D0677B" w:rsidRDefault="00AD584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:rsidR="00D0677B" w:rsidRDefault="00D0677B">
      <w:pPr>
        <w:spacing w:line="276" w:lineRule="auto"/>
        <w:jc w:val="center"/>
      </w:pPr>
    </w:p>
    <w:p w:rsidR="00D0677B" w:rsidRDefault="00D0677B">
      <w:pPr>
        <w:spacing w:line="276" w:lineRule="auto"/>
        <w:jc w:val="center"/>
      </w:pPr>
    </w:p>
    <w:p w:rsidR="00D0677B" w:rsidRDefault="00D0677B">
      <w:pPr>
        <w:spacing w:line="276" w:lineRule="auto"/>
        <w:jc w:val="center"/>
      </w:pPr>
    </w:p>
    <w:p w:rsidR="00D0677B" w:rsidRDefault="00D0677B">
      <w:pPr>
        <w:spacing w:line="276" w:lineRule="auto"/>
        <w:jc w:val="center"/>
      </w:pPr>
    </w:p>
    <w:p w:rsidR="00D0677B" w:rsidRDefault="00AD584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D0677B" w:rsidRDefault="00AD584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SERGIO ESTENIO PEIXOTO XAVIER</w:t>
      </w:r>
    </w:p>
    <w:p w:rsidR="00D0677B" w:rsidRDefault="00AD584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D0677B" w:rsidRDefault="00D0677B">
      <w:pPr>
        <w:spacing w:line="276" w:lineRule="auto"/>
        <w:jc w:val="both"/>
        <w:rPr>
          <w:sz w:val="22"/>
          <w:szCs w:val="22"/>
        </w:rPr>
      </w:pPr>
    </w:p>
    <w:p w:rsidR="00D0677B" w:rsidRDefault="00D0677B">
      <w:pPr>
        <w:spacing w:line="276" w:lineRule="auto"/>
        <w:jc w:val="both"/>
        <w:rPr>
          <w:sz w:val="22"/>
          <w:szCs w:val="22"/>
        </w:rPr>
      </w:pPr>
    </w:p>
    <w:p w:rsidR="00D0677B" w:rsidRDefault="00D0677B">
      <w:pPr>
        <w:spacing w:line="276" w:lineRule="auto"/>
        <w:jc w:val="both"/>
        <w:rPr>
          <w:sz w:val="22"/>
          <w:szCs w:val="22"/>
        </w:rPr>
      </w:pPr>
    </w:p>
    <w:p w:rsidR="00D0677B" w:rsidRDefault="00D0677B">
      <w:pPr>
        <w:spacing w:line="276" w:lineRule="auto"/>
        <w:jc w:val="both"/>
        <w:rPr>
          <w:sz w:val="22"/>
          <w:szCs w:val="22"/>
        </w:rPr>
      </w:pPr>
    </w:p>
    <w:p w:rsidR="00D0677B" w:rsidRDefault="00D0677B">
      <w:pPr>
        <w:spacing w:line="276" w:lineRule="auto"/>
        <w:jc w:val="both"/>
        <w:rPr>
          <w:sz w:val="22"/>
          <w:szCs w:val="22"/>
        </w:rPr>
      </w:pPr>
    </w:p>
    <w:p w:rsidR="00D0677B" w:rsidRDefault="00AD584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                           ______________________________________</w:t>
      </w:r>
    </w:p>
    <w:p w:rsidR="00D0677B" w:rsidRDefault="00AD584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WANDERSO DA SILVA MENESES                         GEORGE WASHINGTO PEREIRA ALENCAR</w:t>
      </w:r>
    </w:p>
    <w:p w:rsidR="00D0677B" w:rsidRDefault="00AD5844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Vice –Presidente</w:t>
      </w:r>
      <w:proofErr w:type="gramEnd"/>
      <w:r>
        <w:rPr>
          <w:sz w:val="22"/>
          <w:szCs w:val="22"/>
        </w:rPr>
        <w:t xml:space="preserve">                                                                             1º Secretario</w:t>
      </w:r>
    </w:p>
    <w:p w:rsidR="00D0677B" w:rsidRDefault="00D0677B">
      <w:pPr>
        <w:spacing w:line="276" w:lineRule="auto"/>
        <w:jc w:val="both"/>
        <w:rPr>
          <w:sz w:val="22"/>
          <w:szCs w:val="22"/>
        </w:rPr>
      </w:pPr>
    </w:p>
    <w:p w:rsidR="00D0677B" w:rsidRDefault="00D0677B">
      <w:pPr>
        <w:spacing w:line="276" w:lineRule="auto"/>
        <w:jc w:val="both"/>
        <w:rPr>
          <w:sz w:val="22"/>
          <w:szCs w:val="22"/>
        </w:rPr>
      </w:pPr>
    </w:p>
    <w:p w:rsidR="00D0677B" w:rsidRDefault="00D0677B">
      <w:pPr>
        <w:spacing w:line="276" w:lineRule="auto"/>
        <w:jc w:val="both"/>
        <w:rPr>
          <w:sz w:val="22"/>
          <w:szCs w:val="22"/>
        </w:rPr>
      </w:pPr>
    </w:p>
    <w:p w:rsidR="00D0677B" w:rsidRDefault="00AD584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                         ___________________________________________</w:t>
      </w:r>
    </w:p>
    <w:p w:rsidR="00D0677B" w:rsidRDefault="00AD584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ALAN DE OLIVEIRA                                                          AURILIO LACERDA DE ALENCAR</w:t>
      </w:r>
    </w:p>
    <w:p w:rsidR="00D0677B" w:rsidRDefault="00AD584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2º Secretario</w:t>
      </w:r>
    </w:p>
    <w:p w:rsidR="00D0677B" w:rsidRDefault="00D0677B">
      <w:pPr>
        <w:spacing w:line="276" w:lineRule="auto"/>
        <w:jc w:val="both"/>
      </w:pPr>
    </w:p>
    <w:p w:rsidR="00D0677B" w:rsidRDefault="00D0677B">
      <w:pPr>
        <w:spacing w:line="360" w:lineRule="auto"/>
        <w:jc w:val="both"/>
      </w:pPr>
    </w:p>
    <w:sectPr w:rsidR="00D0677B" w:rsidSect="003E1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23" w:rsidRDefault="00DB1B23">
      <w:r>
        <w:separator/>
      </w:r>
    </w:p>
  </w:endnote>
  <w:endnote w:type="continuationSeparator" w:id="0">
    <w:p w:rsidR="00DB1B23" w:rsidRDefault="00DB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88" w:rsidRDefault="003E1C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7B" w:rsidRDefault="00AD5844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color w:val="000000"/>
      </w:rPr>
      <w:t> </w:t>
    </w:r>
    <w:r>
      <w:rPr>
        <w:rFonts w:ascii="Verdana" w:eastAsia="Verdana" w:hAnsi="Verdana" w:cs="Verdana"/>
        <w:b/>
        <w:color w:val="000000"/>
      </w:rPr>
      <w:t xml:space="preserve">Av. Jose Saraiva Xavier, 151 </w:t>
    </w:r>
    <w:proofErr w:type="gramStart"/>
    <w:r>
      <w:rPr>
        <w:rFonts w:ascii="Verdana" w:eastAsia="Verdana" w:hAnsi="Verdana" w:cs="Verdana"/>
        <w:b/>
        <w:color w:val="000000"/>
      </w:rPr>
      <w:t>–centro</w:t>
    </w:r>
    <w:proofErr w:type="gramEnd"/>
    <w:r>
      <w:rPr>
        <w:rFonts w:ascii="Verdana" w:eastAsia="Verdana" w:hAnsi="Verdana" w:cs="Verdana"/>
        <w:b/>
        <w:color w:val="000000"/>
      </w:rPr>
      <w:t xml:space="preserve"> Granito-PE CEP: 56.160-000</w:t>
    </w:r>
  </w:p>
  <w:p w:rsidR="00D0677B" w:rsidRDefault="00AD58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FONE/FAX: 87 3880-1160 E-MAIL: </w:t>
    </w:r>
    <w:hyperlink r:id="rId1">
      <w:r>
        <w:rPr>
          <w:rFonts w:ascii="Verdana" w:eastAsia="Verdana" w:hAnsi="Verdana" w:cs="Verdana"/>
          <w:b/>
          <w:color w:val="0563C1"/>
          <w:u w:val="single"/>
        </w:rPr>
        <w:t>camaragranito@gmail.com</w:t>
      </w:r>
    </w:hyperlink>
  </w:p>
  <w:p w:rsidR="00D0677B" w:rsidRDefault="00AD58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 CNPJ: 11.474.954/0001-52</w:t>
    </w:r>
  </w:p>
  <w:p w:rsidR="00D0677B" w:rsidRDefault="00D067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88" w:rsidRDefault="003E1C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23" w:rsidRDefault="00DB1B23">
      <w:r>
        <w:separator/>
      </w:r>
    </w:p>
  </w:footnote>
  <w:footnote w:type="continuationSeparator" w:id="0">
    <w:p w:rsidR="00DB1B23" w:rsidRDefault="00DB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88" w:rsidRDefault="003E1C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7B" w:rsidRDefault="00AD58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2121E76" wp14:editId="6C2771DA">
          <wp:simplePos x="0" y="0"/>
          <wp:positionH relativeFrom="column">
            <wp:posOffset>640</wp:posOffset>
          </wp:positionH>
          <wp:positionV relativeFrom="paragraph">
            <wp:posOffset>-71115</wp:posOffset>
          </wp:positionV>
          <wp:extent cx="795655" cy="8521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677B" w:rsidRDefault="00AD58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D0677B" w:rsidRDefault="00AD58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D0677B" w:rsidRDefault="00AD58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D0677B" w:rsidRDefault="00AD5844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D0677B" w:rsidRDefault="00D067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88" w:rsidRDefault="003E1C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677B"/>
    <w:rsid w:val="003E1C88"/>
    <w:rsid w:val="0062549E"/>
    <w:rsid w:val="00AD5844"/>
    <w:rsid w:val="00CC59A2"/>
    <w:rsid w:val="00D0677B"/>
    <w:rsid w:val="00DB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E1C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1C88"/>
  </w:style>
  <w:style w:type="paragraph" w:styleId="Rodap">
    <w:name w:val="footer"/>
    <w:basedOn w:val="Normal"/>
    <w:link w:val="RodapChar"/>
    <w:uiPriority w:val="99"/>
    <w:unhideWhenUsed/>
    <w:rsid w:val="003E1C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1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E1C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1C88"/>
  </w:style>
  <w:style w:type="paragraph" w:styleId="Rodap">
    <w:name w:val="footer"/>
    <w:basedOn w:val="Normal"/>
    <w:link w:val="RodapChar"/>
    <w:uiPriority w:val="99"/>
    <w:unhideWhenUsed/>
    <w:rsid w:val="003E1C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1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</cp:lastModifiedBy>
  <cp:revision>4</cp:revision>
  <cp:lastPrinted>2020-07-07T11:21:00Z</cp:lastPrinted>
  <dcterms:created xsi:type="dcterms:W3CDTF">2020-07-07T11:17:00Z</dcterms:created>
  <dcterms:modified xsi:type="dcterms:W3CDTF">2020-08-18T13:55:00Z</dcterms:modified>
</cp:coreProperties>
</file>