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87" w:rsidRDefault="009B5A87" w:rsidP="009B5A87">
      <w:pPr>
        <w:jc w:val="both"/>
        <w:rPr>
          <w:sz w:val="24"/>
          <w:szCs w:val="24"/>
        </w:rPr>
      </w:pPr>
    </w:p>
    <w:p w:rsidR="009B5A87" w:rsidRDefault="009B5A87" w:rsidP="009B5A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Ata da </w:t>
      </w:r>
      <w:r w:rsidR="00DD3CA3">
        <w:rPr>
          <w:sz w:val="26"/>
          <w:szCs w:val="26"/>
        </w:rPr>
        <w:t>20</w:t>
      </w:r>
      <w:r>
        <w:rPr>
          <w:sz w:val="26"/>
          <w:szCs w:val="26"/>
        </w:rPr>
        <w:t>ª (</w:t>
      </w:r>
      <w:r w:rsidR="00DD3CA3">
        <w:rPr>
          <w:sz w:val="26"/>
          <w:szCs w:val="26"/>
        </w:rPr>
        <w:t>vigésima)</w:t>
      </w:r>
      <w:r>
        <w:rPr>
          <w:sz w:val="26"/>
          <w:szCs w:val="26"/>
        </w:rPr>
        <w:t xml:space="preserve"> sessão ordinária do poder legislativo Municipal de Granito-PE, realizada em </w:t>
      </w:r>
      <w:r w:rsidR="00DD3CA3">
        <w:rPr>
          <w:sz w:val="26"/>
          <w:szCs w:val="26"/>
        </w:rPr>
        <w:t xml:space="preserve">02 </w:t>
      </w:r>
      <w:r>
        <w:rPr>
          <w:sz w:val="26"/>
          <w:szCs w:val="26"/>
        </w:rPr>
        <w:t>de</w:t>
      </w:r>
      <w:r w:rsidR="00D72185">
        <w:rPr>
          <w:sz w:val="26"/>
          <w:szCs w:val="26"/>
        </w:rPr>
        <w:t xml:space="preserve"> </w:t>
      </w:r>
      <w:r w:rsidR="00DD3CA3">
        <w:rPr>
          <w:sz w:val="26"/>
          <w:szCs w:val="26"/>
        </w:rPr>
        <w:t>dezembro</w:t>
      </w:r>
      <w:r>
        <w:rPr>
          <w:sz w:val="26"/>
          <w:szCs w:val="26"/>
        </w:rPr>
        <w:t xml:space="preserve"> de 2016.</w:t>
      </w:r>
    </w:p>
    <w:p w:rsidR="009B5A87" w:rsidRDefault="009B5A87" w:rsidP="009B5A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Aos </w:t>
      </w:r>
      <w:r w:rsidR="00DD3CA3">
        <w:rPr>
          <w:sz w:val="26"/>
          <w:szCs w:val="26"/>
        </w:rPr>
        <w:t>dois</w:t>
      </w:r>
      <w:r>
        <w:rPr>
          <w:sz w:val="26"/>
          <w:szCs w:val="26"/>
        </w:rPr>
        <w:t xml:space="preserve"> dias do mês de</w:t>
      </w:r>
      <w:r w:rsidR="00DD3CA3">
        <w:rPr>
          <w:sz w:val="26"/>
          <w:szCs w:val="26"/>
        </w:rPr>
        <w:t xml:space="preserve"> dezembro</w:t>
      </w:r>
      <w:r>
        <w:rPr>
          <w:sz w:val="26"/>
          <w:szCs w:val="26"/>
        </w:rPr>
        <w:t xml:space="preserve"> do ano dois mil e dezesseis, as 08h30minhs no prédio da Câmara Municipal de Granito Estado de Pernambuco, localizada na Av. Jose Saraiva Xavier nº 151. Estiveram reunidos em assembleia geral ordinária os membros do poder legislati</w:t>
      </w:r>
      <w:r w:rsidR="00DD3CA3">
        <w:rPr>
          <w:sz w:val="26"/>
          <w:szCs w:val="26"/>
        </w:rPr>
        <w:t>vo, sob a presidência da senhora Maria Irene Bento,</w:t>
      </w:r>
      <w:r>
        <w:rPr>
          <w:sz w:val="26"/>
          <w:szCs w:val="26"/>
        </w:rPr>
        <w:t xml:space="preserve"> Aurilio Lac</w:t>
      </w:r>
      <w:r w:rsidR="00DD3CA3">
        <w:rPr>
          <w:sz w:val="26"/>
          <w:szCs w:val="26"/>
        </w:rPr>
        <w:t>erda de Alencar vice-presidente</w:t>
      </w:r>
      <w:r w:rsidR="00D72185">
        <w:rPr>
          <w:sz w:val="26"/>
          <w:szCs w:val="26"/>
        </w:rPr>
        <w:t>,</w:t>
      </w:r>
      <w:r>
        <w:rPr>
          <w:sz w:val="26"/>
          <w:szCs w:val="26"/>
        </w:rPr>
        <w:t xml:space="preserve"> George Washington Pereira Alencar primeiro secretário, Antonio Valdir Gonçalves segundo secretário, Onofre Eufrasio de Luna Neto, Francisca Alsileide Lopes de Holanda Sampaio, Sergio Estênio Peixoto Xavier, e Wanderson Silva de Meneses. Verificando o numer</w:t>
      </w:r>
      <w:r w:rsidR="00DD3CA3">
        <w:rPr>
          <w:sz w:val="26"/>
          <w:szCs w:val="26"/>
        </w:rPr>
        <w:t>o legal de vereadores presentes, a senhora presidente declarou aberta a sessão, em seguida solicitou do primeiro secretário a leitura da ata anterior, após a leitura a mesma foi aprovada por unanimidade</w:t>
      </w:r>
      <w:r w:rsidR="00D44E7F">
        <w:rPr>
          <w:sz w:val="26"/>
          <w:szCs w:val="26"/>
        </w:rPr>
        <w:t>.</w:t>
      </w:r>
      <w:r w:rsidR="00DD3CA3">
        <w:rPr>
          <w:sz w:val="26"/>
          <w:szCs w:val="26"/>
        </w:rPr>
        <w:t xml:space="preserve"> Iniciando os trabalhos foi a</w:t>
      </w:r>
      <w:r w:rsidR="002D6258">
        <w:rPr>
          <w:sz w:val="26"/>
          <w:szCs w:val="26"/>
        </w:rPr>
        <w:t>presentada a</w:t>
      </w:r>
      <w:r w:rsidR="00DD3CA3">
        <w:rPr>
          <w:sz w:val="26"/>
          <w:szCs w:val="26"/>
        </w:rPr>
        <w:t xml:space="preserve"> pauta do dia com seguinte </w:t>
      </w:r>
      <w:r w:rsidR="002D6258">
        <w:rPr>
          <w:sz w:val="26"/>
          <w:szCs w:val="26"/>
        </w:rPr>
        <w:t>teor: dois Requerimentos</w:t>
      </w:r>
      <w:r w:rsidR="00532760">
        <w:rPr>
          <w:sz w:val="26"/>
          <w:szCs w:val="26"/>
        </w:rPr>
        <w:t xml:space="preserve"> </w:t>
      </w:r>
      <w:r w:rsidR="008172C2">
        <w:rPr>
          <w:sz w:val="26"/>
          <w:szCs w:val="26"/>
        </w:rPr>
        <w:t xml:space="preserve">um parecer e votação do Orçamento. Continuando com os trabalhos foi apresenta o requerimento </w:t>
      </w:r>
      <w:r w:rsidR="008172C2" w:rsidRPr="008172C2">
        <w:rPr>
          <w:sz w:val="26"/>
          <w:szCs w:val="26"/>
        </w:rPr>
        <w:t>de</w:t>
      </w:r>
      <w:r w:rsidR="008172C2">
        <w:rPr>
          <w:sz w:val="26"/>
          <w:szCs w:val="26"/>
        </w:rPr>
        <w:t xml:space="preserve"> Nº 0 012/2016 de autoria do senhor vereador Aurilio Lacerda de Alencar</w:t>
      </w:r>
      <w:r w:rsidR="00225005">
        <w:rPr>
          <w:sz w:val="26"/>
          <w:szCs w:val="26"/>
        </w:rPr>
        <w:t>,</w:t>
      </w:r>
      <w:r w:rsidR="008172C2">
        <w:rPr>
          <w:sz w:val="26"/>
          <w:szCs w:val="26"/>
        </w:rPr>
        <w:t xml:space="preserve"> onde requer emenda ao projeto de Lei Nº 008/2016-LOA 2017, o mesmo foi aprovado por unanimidade. Continuando foi apresentado outro requerimento de Nº006/2016 de autoria do senhor vereador George Washington Pereira A</w:t>
      </w:r>
      <w:r w:rsidR="00D72185">
        <w:rPr>
          <w:sz w:val="26"/>
          <w:szCs w:val="26"/>
        </w:rPr>
        <w:t>l</w:t>
      </w:r>
      <w:r w:rsidR="008172C2">
        <w:rPr>
          <w:sz w:val="26"/>
          <w:szCs w:val="26"/>
        </w:rPr>
        <w:t>encar</w:t>
      </w:r>
      <w:r w:rsidR="00225005">
        <w:rPr>
          <w:sz w:val="26"/>
          <w:szCs w:val="26"/>
        </w:rPr>
        <w:t>,</w:t>
      </w:r>
      <w:r w:rsidR="00D72185">
        <w:rPr>
          <w:sz w:val="26"/>
          <w:szCs w:val="26"/>
        </w:rPr>
        <w:t xml:space="preserve"> requerendo Emenda ao projeto de Lei Nº 008/2016-LOA2017, o mesmo foi aprovado por unanimidade. Em Ato continuo</w:t>
      </w:r>
      <w:r w:rsidR="002D6258">
        <w:rPr>
          <w:sz w:val="26"/>
          <w:szCs w:val="26"/>
        </w:rPr>
        <w:t xml:space="preserve"> </w:t>
      </w:r>
      <w:r w:rsidR="00D72185">
        <w:rPr>
          <w:sz w:val="26"/>
          <w:szCs w:val="26"/>
        </w:rPr>
        <w:t xml:space="preserve">foi apresentado o parecer da comissão justiça e redação ao projeto de Lei Nº 008/2016 o mesmo foi favorável </w:t>
      </w:r>
      <w:r w:rsidR="002D6258">
        <w:rPr>
          <w:sz w:val="26"/>
          <w:szCs w:val="26"/>
        </w:rPr>
        <w:t>pela aprovação</w:t>
      </w:r>
      <w:r w:rsidR="00D72185">
        <w:rPr>
          <w:sz w:val="26"/>
          <w:szCs w:val="26"/>
        </w:rPr>
        <w:t xml:space="preserve"> do projeto. Logo após foi colocado em votação o projeto de Nº 008/2016 do </w:t>
      </w:r>
      <w:proofErr w:type="gramStart"/>
      <w:r w:rsidR="00D72185">
        <w:rPr>
          <w:sz w:val="26"/>
          <w:szCs w:val="26"/>
        </w:rPr>
        <w:t xml:space="preserve">Executivo </w:t>
      </w:r>
      <w:r w:rsidR="002D6258">
        <w:rPr>
          <w:sz w:val="26"/>
          <w:szCs w:val="26"/>
        </w:rPr>
        <w:t>Ementa</w:t>
      </w:r>
      <w:proofErr w:type="gramEnd"/>
      <w:r w:rsidR="002D6258">
        <w:rPr>
          <w:sz w:val="26"/>
          <w:szCs w:val="26"/>
        </w:rPr>
        <w:t xml:space="preserve">: </w:t>
      </w:r>
      <w:r w:rsidR="00D72185">
        <w:rPr>
          <w:sz w:val="26"/>
          <w:szCs w:val="26"/>
        </w:rPr>
        <w:t xml:space="preserve">Estima a receita e fixa a despesa do Município de Granito para o exercício de 2017, o mesmo foi aprovado por unanimidade. </w:t>
      </w:r>
      <w:r w:rsidR="00D44E7F" w:rsidRPr="008172C2">
        <w:rPr>
          <w:sz w:val="26"/>
          <w:szCs w:val="26"/>
        </w:rPr>
        <w:t>Logo</w:t>
      </w:r>
      <w:r>
        <w:rPr>
          <w:sz w:val="26"/>
          <w:szCs w:val="26"/>
        </w:rPr>
        <w:t xml:space="preserve"> a</w:t>
      </w:r>
      <w:r w:rsidR="00D72185">
        <w:rPr>
          <w:sz w:val="26"/>
          <w:szCs w:val="26"/>
        </w:rPr>
        <w:t>pós a</w:t>
      </w:r>
      <w:r w:rsidR="00D44E7F">
        <w:rPr>
          <w:sz w:val="26"/>
          <w:szCs w:val="26"/>
        </w:rPr>
        <w:t xml:space="preserve"> senhor</w:t>
      </w:r>
      <w:r w:rsidR="00D72185">
        <w:rPr>
          <w:sz w:val="26"/>
          <w:szCs w:val="26"/>
        </w:rPr>
        <w:t>a</w:t>
      </w:r>
      <w:r>
        <w:rPr>
          <w:sz w:val="26"/>
          <w:szCs w:val="26"/>
        </w:rPr>
        <w:t xml:space="preserve"> presidente encerrou a sessão, e mandou que lavrasse </w:t>
      </w:r>
      <w:proofErr w:type="gramStart"/>
      <w:r>
        <w:rPr>
          <w:sz w:val="26"/>
          <w:szCs w:val="26"/>
        </w:rPr>
        <w:t>a presente</w:t>
      </w:r>
      <w:proofErr w:type="gramEnd"/>
      <w:r>
        <w:rPr>
          <w:sz w:val="26"/>
          <w:szCs w:val="26"/>
        </w:rPr>
        <w:t xml:space="preserve"> ata que após lida e aprovada segue assinada por me Antonia Cleude de Sousa Alencar e vereadores p</w:t>
      </w:r>
      <w:r w:rsidR="00D72185">
        <w:rPr>
          <w:sz w:val="26"/>
          <w:szCs w:val="26"/>
        </w:rPr>
        <w:t>resentes. Sala das sessões em 02</w:t>
      </w:r>
      <w:r>
        <w:rPr>
          <w:sz w:val="26"/>
          <w:szCs w:val="26"/>
        </w:rPr>
        <w:t xml:space="preserve"> de </w:t>
      </w:r>
      <w:r w:rsidR="00D72185">
        <w:rPr>
          <w:sz w:val="26"/>
          <w:szCs w:val="26"/>
        </w:rPr>
        <w:t>dezembro</w:t>
      </w:r>
      <w:r>
        <w:rPr>
          <w:sz w:val="26"/>
          <w:szCs w:val="26"/>
        </w:rPr>
        <w:t xml:space="preserve"> de 2016.</w:t>
      </w:r>
    </w:p>
    <w:p w:rsidR="0031198C" w:rsidRDefault="0031198C"/>
    <w:sectPr w:rsidR="0031198C" w:rsidSect="00311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A87"/>
    <w:rsid w:val="001572E7"/>
    <w:rsid w:val="00225005"/>
    <w:rsid w:val="002D6258"/>
    <w:rsid w:val="002E638E"/>
    <w:rsid w:val="0031198C"/>
    <w:rsid w:val="00404B8F"/>
    <w:rsid w:val="00532760"/>
    <w:rsid w:val="00554FB3"/>
    <w:rsid w:val="00657403"/>
    <w:rsid w:val="008172C2"/>
    <w:rsid w:val="009B5A87"/>
    <w:rsid w:val="00C03B33"/>
    <w:rsid w:val="00D44E7F"/>
    <w:rsid w:val="00D72185"/>
    <w:rsid w:val="00DD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A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7</cp:revision>
  <cp:lastPrinted>2016-12-02T14:45:00Z</cp:lastPrinted>
  <dcterms:created xsi:type="dcterms:W3CDTF">2016-11-18T10:27:00Z</dcterms:created>
  <dcterms:modified xsi:type="dcterms:W3CDTF">2016-12-02T15:22:00Z</dcterms:modified>
</cp:coreProperties>
</file>